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8B" w:rsidRPr="00400D8B" w:rsidRDefault="00400D8B" w:rsidP="00400D8B">
      <w:pPr>
        <w:pStyle w:val="1"/>
        <w:spacing w:line="400" w:lineRule="exact"/>
        <w:jc w:val="center"/>
        <w:rPr>
          <w:rFonts w:ascii="標楷體" w:eastAsia="標楷體" w:hAnsi="標楷體"/>
          <w:color w:val="000000"/>
          <w:sz w:val="40"/>
          <w:szCs w:val="36"/>
          <w:u w:val="single"/>
        </w:rPr>
      </w:pPr>
      <w:bookmarkStart w:id="0" w:name="_Toc301948922"/>
      <w:bookmarkStart w:id="1" w:name="_Toc328751201"/>
      <w:bookmarkStart w:id="2" w:name="_Toc301948933"/>
      <w:bookmarkStart w:id="3" w:name="_Toc328751212"/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主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(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副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)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修科目課程規劃及考試內容</w:t>
      </w:r>
      <w:bookmarkEnd w:id="0"/>
      <w:bookmarkEnd w:id="1"/>
    </w:p>
    <w:p w:rsidR="00400D8B" w:rsidRPr="00036112" w:rsidRDefault="00400D8B" w:rsidP="00400D8B">
      <w:pPr>
        <w:pStyle w:val="2"/>
        <w:rPr>
          <w:rFonts w:ascii="標楷體" w:eastAsia="標楷體" w:hAnsi="標楷體"/>
          <w:b/>
          <w:bCs/>
          <w:sz w:val="32"/>
        </w:rPr>
      </w:pPr>
      <w:r w:rsidRPr="00036112">
        <w:rPr>
          <w:rFonts w:ascii="標楷體" w:eastAsia="標楷體" w:hAnsi="標楷體" w:hint="eastAsia"/>
          <w:b/>
          <w:bCs/>
          <w:sz w:val="32"/>
        </w:rPr>
        <w:t>十一、小號</w:t>
      </w:r>
      <w:bookmarkEnd w:id="2"/>
      <w:bookmarkEnd w:id="3"/>
      <w:r w:rsidRPr="00036112">
        <w:rPr>
          <w:rFonts w:ascii="標楷體" w:eastAsia="標楷體" w:hAnsi="標楷體" w:hint="eastAsia"/>
          <w:b/>
          <w:bCs/>
          <w:sz w:val="32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4500"/>
        <w:gridCol w:w="4680"/>
      </w:tblGrid>
      <w:tr w:rsidR="00400D8B" w:rsidRPr="000C2478" w:rsidTr="00395A22">
        <w:trPr>
          <w:cantSplit/>
          <w:trHeight w:val="270"/>
        </w:trPr>
        <w:tc>
          <w:tcPr>
            <w:tcW w:w="928" w:type="dxa"/>
            <w:vMerge w:val="restart"/>
            <w:vAlign w:val="center"/>
          </w:tcPr>
          <w:p w:rsidR="00400D8B" w:rsidRPr="000C2478" w:rsidRDefault="00400D8B" w:rsidP="00395A22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學</w:t>
            </w:r>
            <w:r w:rsidRPr="000C2478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區</w:t>
            </w:r>
          </w:p>
          <w:p w:rsidR="00400D8B" w:rsidRPr="000C2478" w:rsidRDefault="00400D8B" w:rsidP="00395A2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年</w:t>
            </w:r>
            <w:r w:rsidRPr="000C2478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分</w:t>
            </w:r>
          </w:p>
        </w:tc>
        <w:tc>
          <w:tcPr>
            <w:tcW w:w="9180" w:type="dxa"/>
            <w:gridSpan w:val="2"/>
            <w:vAlign w:val="center"/>
          </w:tcPr>
          <w:p w:rsidR="00400D8B" w:rsidRPr="000C2478" w:rsidRDefault="00400D8B" w:rsidP="00395A22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課程與評鑑標準</w:t>
            </w:r>
          </w:p>
        </w:tc>
      </w:tr>
      <w:tr w:rsidR="00400D8B" w:rsidRPr="000C2478" w:rsidTr="00395A22">
        <w:trPr>
          <w:cantSplit/>
          <w:trHeight w:val="305"/>
        </w:trPr>
        <w:tc>
          <w:tcPr>
            <w:tcW w:w="928" w:type="dxa"/>
            <w:vMerge/>
            <w:vAlign w:val="center"/>
          </w:tcPr>
          <w:p w:rsidR="00400D8B" w:rsidRPr="000C2478" w:rsidRDefault="00400D8B" w:rsidP="00395A22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500" w:type="dxa"/>
            <w:vAlign w:val="center"/>
          </w:tcPr>
          <w:p w:rsidR="00400D8B" w:rsidRPr="000C2478" w:rsidRDefault="00400D8B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上學期</w:t>
            </w:r>
          </w:p>
        </w:tc>
        <w:tc>
          <w:tcPr>
            <w:tcW w:w="4680" w:type="dxa"/>
            <w:vAlign w:val="center"/>
          </w:tcPr>
          <w:p w:rsidR="00400D8B" w:rsidRPr="000C2478" w:rsidRDefault="00400D8B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0C2478">
              <w:rPr>
                <w:rFonts w:ascii="標楷體" w:eastAsia="標楷體" w:hAnsi="標楷體" w:hint="eastAsia"/>
                <w:b/>
                <w:color w:val="000000"/>
              </w:rPr>
              <w:t>下學期</w:t>
            </w:r>
          </w:p>
        </w:tc>
      </w:tr>
      <w:tr w:rsidR="00400D8B" w:rsidRPr="000C2478" w:rsidTr="00BF63CC">
        <w:tc>
          <w:tcPr>
            <w:tcW w:w="928" w:type="dxa"/>
            <w:vAlign w:val="center"/>
          </w:tcPr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一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500" w:type="dxa"/>
            <w:vAlign w:val="center"/>
          </w:tcPr>
          <w:p w:rsidR="00400D8B" w:rsidRPr="000C2478" w:rsidRDefault="00400D8B" w:rsidP="00BF63CC">
            <w:pPr>
              <w:spacing w:line="280" w:lineRule="exac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0C2478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24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個大小調，點音、</w:t>
            </w: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滑音各一組</w:t>
            </w:r>
            <w:proofErr w:type="gramEnd"/>
          </w:p>
          <w:p w:rsidR="00400D8B" w:rsidRPr="000C2478" w:rsidRDefault="00400D8B" w:rsidP="00395A22">
            <w:pPr>
              <w:spacing w:line="28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.練習曲一首</w:t>
            </w:r>
            <w:r w:rsidR="009E1E4E" w:rsidRPr="0063358D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400D8B" w:rsidRPr="000C2478" w:rsidRDefault="00400D8B" w:rsidP="00395A22">
            <w:pPr>
              <w:spacing w:line="28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.自選曲一首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400D8B" w:rsidRPr="000C2478" w:rsidRDefault="00400D8B" w:rsidP="00395A22">
            <w:pPr>
              <w:pStyle w:val="a8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副修：自選曲一首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  <w:tc>
          <w:tcPr>
            <w:tcW w:w="4680" w:type="dxa"/>
            <w:vAlign w:val="center"/>
          </w:tcPr>
          <w:p w:rsidR="00400D8B" w:rsidRPr="000C2478" w:rsidRDefault="00400D8B" w:rsidP="00BF63C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0C2478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.同左 </w:t>
            </w:r>
          </w:p>
          <w:p w:rsidR="00400D8B" w:rsidRPr="000C2478" w:rsidRDefault="00400D8B" w:rsidP="00BF63CC">
            <w:pPr>
              <w:spacing w:line="280" w:lineRule="exact"/>
              <w:ind w:firstLineChars="300" w:firstLine="72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.同左</w:t>
            </w:r>
          </w:p>
          <w:p w:rsidR="00400D8B" w:rsidRPr="000C2478" w:rsidRDefault="00400D8B" w:rsidP="00BF63CC">
            <w:pPr>
              <w:spacing w:line="280" w:lineRule="exact"/>
              <w:ind w:firstLineChars="300" w:firstLine="72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.同左</w:t>
            </w:r>
          </w:p>
          <w:p w:rsidR="00400D8B" w:rsidRPr="000C2478" w:rsidRDefault="00400D8B" w:rsidP="00BF63C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副修：</w:t>
            </w: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同左</w:t>
            </w:r>
            <w:proofErr w:type="gramEnd"/>
          </w:p>
        </w:tc>
      </w:tr>
      <w:tr w:rsidR="00400D8B" w:rsidRPr="000C2478" w:rsidTr="00BF63CC">
        <w:tc>
          <w:tcPr>
            <w:tcW w:w="928" w:type="dxa"/>
            <w:vAlign w:val="center"/>
          </w:tcPr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二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500" w:type="dxa"/>
            <w:vAlign w:val="center"/>
          </w:tcPr>
          <w:p w:rsidR="00400D8B" w:rsidRPr="000C2478" w:rsidRDefault="00400D8B" w:rsidP="00BF63CC">
            <w:pPr>
              <w:spacing w:line="280" w:lineRule="exac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0C2478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24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個大小調，點音、</w:t>
            </w: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滑音各一組</w:t>
            </w:r>
            <w:proofErr w:type="gramEnd"/>
          </w:p>
          <w:p w:rsidR="00400D8B" w:rsidRPr="000C2478" w:rsidRDefault="00400D8B" w:rsidP="00395A22">
            <w:pPr>
              <w:spacing w:line="28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.練習曲一首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400D8B" w:rsidRPr="000C2478" w:rsidRDefault="00400D8B" w:rsidP="00395A22">
            <w:pPr>
              <w:spacing w:line="28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.自選曲一首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400D8B" w:rsidRPr="000C2478" w:rsidRDefault="00400D8B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副修：自選曲一首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  <w:tc>
          <w:tcPr>
            <w:tcW w:w="4680" w:type="dxa"/>
            <w:vAlign w:val="center"/>
          </w:tcPr>
          <w:p w:rsidR="00400D8B" w:rsidRPr="000C2478" w:rsidRDefault="00400D8B" w:rsidP="00BF63C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0C2478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.同左 </w:t>
            </w:r>
          </w:p>
          <w:p w:rsidR="00400D8B" w:rsidRPr="000C2478" w:rsidRDefault="00400D8B" w:rsidP="00BF63CC">
            <w:pPr>
              <w:spacing w:line="280" w:lineRule="exact"/>
              <w:ind w:firstLineChars="300" w:firstLine="72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.同左</w:t>
            </w:r>
          </w:p>
          <w:p w:rsidR="00400D8B" w:rsidRPr="000C2478" w:rsidRDefault="00400D8B" w:rsidP="00BF63CC">
            <w:pPr>
              <w:spacing w:line="280" w:lineRule="exact"/>
              <w:ind w:firstLineChars="300" w:firstLine="72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.同左</w:t>
            </w:r>
          </w:p>
          <w:p w:rsidR="00400D8B" w:rsidRPr="000C2478" w:rsidRDefault="00400D8B" w:rsidP="00BF63C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副修：</w:t>
            </w: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同左</w:t>
            </w:r>
            <w:proofErr w:type="gramEnd"/>
          </w:p>
        </w:tc>
      </w:tr>
      <w:tr w:rsidR="00400D8B" w:rsidRPr="000C2478" w:rsidTr="00BF63CC">
        <w:tc>
          <w:tcPr>
            <w:tcW w:w="928" w:type="dxa"/>
            <w:vAlign w:val="center"/>
          </w:tcPr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500" w:type="dxa"/>
            <w:vAlign w:val="center"/>
          </w:tcPr>
          <w:p w:rsidR="00400D8B" w:rsidRPr="000C2478" w:rsidRDefault="00400D8B" w:rsidP="00BF63CC">
            <w:pPr>
              <w:spacing w:line="280" w:lineRule="exact"/>
              <w:ind w:left="960" w:hangingChars="400" w:hanging="96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0C2478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24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個大小調，點音、</w:t>
            </w: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滑音各一組</w:t>
            </w:r>
            <w:proofErr w:type="gramEnd"/>
          </w:p>
          <w:p w:rsidR="00400D8B" w:rsidRPr="000C2478" w:rsidRDefault="00400D8B" w:rsidP="00395A22">
            <w:pPr>
              <w:spacing w:line="28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.練習曲一首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400D8B" w:rsidRPr="000C2478" w:rsidRDefault="00400D8B" w:rsidP="00395A22">
            <w:pPr>
              <w:spacing w:line="28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.自選曲一首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  <w:tc>
          <w:tcPr>
            <w:tcW w:w="4680" w:type="dxa"/>
            <w:vAlign w:val="center"/>
          </w:tcPr>
          <w:p w:rsidR="00400D8B" w:rsidRPr="000C2478" w:rsidRDefault="00400D8B" w:rsidP="00BF63C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0C2478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.同左 </w:t>
            </w:r>
          </w:p>
          <w:p w:rsidR="00400D8B" w:rsidRPr="000C2478" w:rsidRDefault="00400D8B" w:rsidP="00BF63CC">
            <w:pPr>
              <w:spacing w:line="280" w:lineRule="exact"/>
              <w:ind w:firstLineChars="300" w:firstLine="72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.同左</w:t>
            </w:r>
          </w:p>
          <w:p w:rsidR="00400D8B" w:rsidRPr="000C2478" w:rsidRDefault="00400D8B" w:rsidP="00BF63CC">
            <w:pPr>
              <w:spacing w:line="280" w:lineRule="exact"/>
              <w:ind w:firstLineChars="300" w:firstLine="72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c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</w:t>
            </w: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同左</w:t>
            </w:r>
            <w:proofErr w:type="gramEnd"/>
          </w:p>
        </w:tc>
      </w:tr>
      <w:tr w:rsidR="00400D8B" w:rsidRPr="000C2478" w:rsidTr="00BF63CC">
        <w:trPr>
          <w:cantSplit/>
          <w:trHeight w:val="1460"/>
        </w:trPr>
        <w:tc>
          <w:tcPr>
            <w:tcW w:w="928" w:type="dxa"/>
            <w:vMerge w:val="restart"/>
            <w:vAlign w:val="center"/>
          </w:tcPr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四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400D8B" w:rsidRPr="000C2478" w:rsidRDefault="00400D8B" w:rsidP="00395A22">
            <w:pPr>
              <w:spacing w:line="280" w:lineRule="exact"/>
              <w:rPr>
                <w:rFonts w:eastAsia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主修：a</w:t>
            </w:r>
            <w:r w:rsidRPr="000C2478">
              <w:rPr>
                <w:rFonts w:eastAsia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練習曲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400D8B" w:rsidRPr="000C2478" w:rsidRDefault="00400D8B" w:rsidP="00395A22">
            <w:pPr>
              <w:spacing w:line="28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.自選曲（浪漫樂派、現代曲）</w:t>
            </w:r>
          </w:p>
          <w:p w:rsidR="00400D8B" w:rsidRPr="000C2478" w:rsidRDefault="00400D8B" w:rsidP="00395A22">
            <w:pPr>
              <w:spacing w:line="280" w:lineRule="exact"/>
              <w:ind w:left="880" w:hanging="88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0C2478">
              <w:rPr>
                <w:rFonts w:ascii="標楷體" w:eastAsia="標楷體" w:hAnsi="標楷體"/>
                <w:color w:val="000000"/>
              </w:rPr>
              <w:t xml:space="preserve"> 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0C2478">
              <w:rPr>
                <w:rFonts w:eastAsia="標楷體"/>
                <w:color w:val="000000"/>
              </w:rPr>
              <w:t>Sonata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、</w:t>
            </w:r>
            <w:r w:rsidRPr="000C2478">
              <w:rPr>
                <w:rFonts w:ascii="標楷體" w:eastAsia="標楷體" w:hAnsi="標楷體"/>
                <w:color w:val="000000"/>
              </w:rPr>
              <w:t xml:space="preserve"> </w:t>
            </w:r>
            <w:r w:rsidRPr="000C2478">
              <w:rPr>
                <w:rFonts w:eastAsia="標楷體"/>
                <w:color w:val="000000"/>
              </w:rPr>
              <w:t>Concertino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、</w:t>
            </w:r>
            <w:r w:rsidRPr="000C2478">
              <w:rPr>
                <w:rFonts w:ascii="標楷體" w:eastAsia="標楷體" w:hAnsi="標楷體"/>
                <w:color w:val="000000"/>
              </w:rPr>
              <w:t xml:space="preserve"> </w:t>
            </w:r>
            <w:r w:rsidRPr="000C2478">
              <w:rPr>
                <w:rFonts w:eastAsia="標楷體"/>
                <w:color w:val="000000"/>
              </w:rPr>
              <w:t>Concerto</w:t>
            </w:r>
          </w:p>
          <w:p w:rsidR="00400D8B" w:rsidRPr="000C2478" w:rsidRDefault="00400D8B" w:rsidP="00395A22">
            <w:pPr>
              <w:spacing w:line="280" w:lineRule="exact"/>
              <w:ind w:left="880" w:hanging="88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 xml:space="preserve">       </w:t>
            </w:r>
            <w:r w:rsidRPr="000C2478">
              <w:rPr>
                <w:rFonts w:ascii="標楷體" w:eastAsia="標楷體" w:hAnsi="標楷體"/>
                <w:color w:val="000000"/>
              </w:rPr>
              <w:t xml:space="preserve"> 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任選二個樂章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400D8B" w:rsidRPr="000C2478" w:rsidRDefault="00400D8B" w:rsidP="00BF63C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主修：</w:t>
            </w:r>
            <w:r w:rsidRPr="000C2478">
              <w:rPr>
                <w:rFonts w:eastAsia="標楷體" w:hint="eastAsia"/>
                <w:color w:val="000000"/>
              </w:rPr>
              <w:t>a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.練習曲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  <w:p w:rsidR="00400D8B" w:rsidRPr="000C2478" w:rsidRDefault="00400D8B" w:rsidP="00BF63CC">
            <w:pPr>
              <w:spacing w:line="280" w:lineRule="exact"/>
              <w:ind w:left="880" w:hanging="88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 xml:space="preserve">      </w:t>
            </w:r>
            <w:r w:rsidRPr="000C2478">
              <w:rPr>
                <w:rFonts w:eastAsia="標楷體" w:hint="eastAsia"/>
                <w:color w:val="000000"/>
              </w:rPr>
              <w:t>b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.自選曲</w:t>
            </w:r>
            <w:proofErr w:type="gramStart"/>
            <w:r w:rsidRPr="000C2478">
              <w:rPr>
                <w:rFonts w:ascii="標楷體" w:eastAsia="標楷體" w:hAnsi="標楷體" w:hint="eastAsia"/>
                <w:color w:val="000000"/>
              </w:rPr>
              <w:t>（</w:t>
            </w:r>
            <w:proofErr w:type="gramEnd"/>
            <w:r w:rsidRPr="000C2478">
              <w:rPr>
                <w:rFonts w:ascii="標楷體" w:eastAsia="標楷體" w:hAnsi="標楷體" w:hint="eastAsia"/>
                <w:color w:val="000000"/>
              </w:rPr>
              <w:t>巴洛克、古典、浪漫、現</w:t>
            </w:r>
          </w:p>
          <w:p w:rsidR="00400D8B" w:rsidRPr="000C2478" w:rsidRDefault="00400D8B" w:rsidP="00BF63CC">
            <w:pPr>
              <w:spacing w:line="280" w:lineRule="exact"/>
              <w:ind w:left="880" w:hanging="880"/>
              <w:jc w:val="both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/>
                <w:color w:val="000000"/>
              </w:rPr>
              <w:t xml:space="preserve">        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代曲）</w:t>
            </w:r>
            <w:bookmarkStart w:id="4" w:name="_GoBack"/>
            <w:bookmarkEnd w:id="4"/>
            <w:r w:rsidRPr="000C2478">
              <w:rPr>
                <w:rFonts w:eastAsia="標楷體"/>
                <w:color w:val="000000"/>
              </w:rPr>
              <w:t>Concerto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三樂章</w:t>
            </w:r>
            <w:r w:rsidR="009E1E4E" w:rsidRPr="009E1E4E">
              <w:rPr>
                <w:rFonts w:ascii="標楷體" w:eastAsia="標楷體" w:hAnsi="標楷體" w:hint="eastAsia"/>
                <w:color w:val="FF0000"/>
              </w:rPr>
              <w:t>(需背譜)</w:t>
            </w:r>
          </w:p>
        </w:tc>
      </w:tr>
      <w:tr w:rsidR="00400D8B" w:rsidRPr="000C2478" w:rsidTr="00395A22">
        <w:trPr>
          <w:cantSplit/>
          <w:trHeight w:val="1620"/>
        </w:trPr>
        <w:tc>
          <w:tcPr>
            <w:tcW w:w="928" w:type="dxa"/>
            <w:vMerge/>
            <w:tcBorders>
              <w:bottom w:val="single" w:sz="12" w:space="0" w:color="auto"/>
            </w:tcBorders>
            <w:vAlign w:val="center"/>
          </w:tcPr>
          <w:p w:rsidR="00400D8B" w:rsidRPr="000C2478" w:rsidRDefault="00400D8B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8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00D8B" w:rsidRPr="000C2478" w:rsidRDefault="00400D8B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一、課程內容：</w:t>
            </w:r>
          </w:p>
          <w:p w:rsidR="00400D8B" w:rsidRPr="000C2478" w:rsidRDefault="00400D8B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>主修演出：</w:t>
            </w:r>
          </w:p>
          <w:p w:rsidR="00400D8B" w:rsidRPr="000C2478" w:rsidRDefault="00400D8B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.奏鳴曲、小協奏曲或小協奏曲任選二個樂章</w:t>
            </w:r>
          </w:p>
          <w:p w:rsidR="00400D8B" w:rsidRPr="000C2478" w:rsidRDefault="00400D8B" w:rsidP="00395A22">
            <w:pPr>
              <w:spacing w:line="280" w:lineRule="exact"/>
              <w:ind w:left="880" w:hanging="88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.包含至少三個不同樂派樂曲及協奏曲全樂章</w:t>
            </w:r>
          </w:p>
          <w:p w:rsidR="00400D8B" w:rsidRPr="000C2478" w:rsidRDefault="00400D8B" w:rsidP="00395A22">
            <w:pPr>
              <w:ind w:left="2160" w:hangingChars="900" w:hanging="216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3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.主修演出評鑑標準：一場獨奏音樂會，可於上或下學期開，演出曲目</w:t>
            </w:r>
            <w:r w:rsidRPr="000C2478">
              <w:rPr>
                <w:rFonts w:eastAsia="標楷體" w:hint="eastAsia"/>
                <w:color w:val="000000"/>
              </w:rPr>
              <w:t>40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-</w:t>
            </w:r>
            <w:r w:rsidRPr="000C2478">
              <w:rPr>
                <w:rFonts w:eastAsia="標楷體" w:hint="eastAsia"/>
                <w:color w:val="000000"/>
              </w:rPr>
              <w:t>50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分鐘。</w:t>
            </w:r>
          </w:p>
          <w:p w:rsidR="00400D8B" w:rsidRPr="000C2478" w:rsidRDefault="00400D8B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ascii="標楷體" w:eastAsia="標楷體" w:hAnsi="標楷體" w:hint="eastAsia"/>
                <w:color w:val="000000"/>
              </w:rPr>
              <w:t xml:space="preserve">  整場限</w:t>
            </w:r>
            <w:r w:rsidRPr="000C2478">
              <w:rPr>
                <w:rFonts w:eastAsia="標楷體" w:hint="eastAsia"/>
                <w:color w:val="000000"/>
              </w:rPr>
              <w:t>60</w:t>
            </w:r>
            <w:r w:rsidRPr="000C2478">
              <w:rPr>
                <w:rFonts w:ascii="標楷體" w:eastAsia="標楷體" w:hAnsi="標楷體" w:hint="eastAsia"/>
                <w:color w:val="000000"/>
              </w:rPr>
              <w:t>分鐘內結束(含拍照)，不得與校外人士合開。</w:t>
            </w:r>
          </w:p>
          <w:p w:rsidR="00400D8B" w:rsidRPr="006639BC" w:rsidRDefault="00400D8B" w:rsidP="00395A22">
            <w:pPr>
              <w:spacing w:line="28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6639BC">
              <w:rPr>
                <w:rFonts w:eastAsia="標楷體" w:hint="eastAsia"/>
              </w:rPr>
              <w:t>4</w:t>
            </w:r>
            <w:r w:rsidRPr="006639BC">
              <w:rPr>
                <w:rFonts w:ascii="標楷體" w:eastAsia="標楷體" w:hAnsi="標楷體" w:cs="新細明體" w:hint="eastAsia"/>
                <w:kern w:val="0"/>
              </w:rPr>
              <w:t>.音樂會</w:t>
            </w:r>
            <w:proofErr w:type="gramStart"/>
            <w:r w:rsidRPr="006639BC">
              <w:rPr>
                <w:rFonts w:ascii="標楷體" w:eastAsia="標楷體" w:hAnsi="標楷體" w:cs="新細明體" w:hint="eastAsia"/>
                <w:kern w:val="0"/>
              </w:rPr>
              <w:t>節目單均需附</w:t>
            </w:r>
            <w:proofErr w:type="gramEnd"/>
            <w:r w:rsidRPr="006639BC">
              <w:rPr>
                <w:rFonts w:ascii="標楷體" w:eastAsia="標楷體" w:hAnsi="標楷體" w:cs="新細明體" w:hint="eastAsia"/>
                <w:kern w:val="0"/>
              </w:rPr>
              <w:t>樂曲解說，「樂曲解說」需包含：作曲家簡介、作曲特色、作曲背景及簡易樂曲分析。(</w:t>
            </w:r>
            <w:proofErr w:type="gramStart"/>
            <w:r w:rsidRPr="006639BC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 w:rsidRPr="006639BC">
              <w:rPr>
                <w:rFonts w:eastAsia="標楷體" w:hint="eastAsia"/>
              </w:rPr>
              <w:t>3)</w:t>
            </w:r>
          </w:p>
          <w:p w:rsidR="00400D8B" w:rsidRPr="000C2478" w:rsidRDefault="00400D8B" w:rsidP="00395A22">
            <w:pPr>
              <w:snapToGrid w:val="0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0C2478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二、修業規定：</w:t>
            </w:r>
          </w:p>
          <w:p w:rsidR="00400D8B" w:rsidRPr="000C2478" w:rsidRDefault="00400D8B" w:rsidP="00395A22">
            <w:pPr>
              <w:snapToGrid w:val="0"/>
              <w:rPr>
                <w:rFonts w:ascii="標楷體" w:eastAsia="標楷體" w:hAnsi="標楷體"/>
              </w:rPr>
            </w:pPr>
            <w:r w:rsidRPr="000C2478">
              <w:rPr>
                <w:rFonts w:eastAsia="標楷體" w:hint="eastAsia"/>
                <w:color w:val="000000"/>
              </w:rPr>
              <w:t>1</w:t>
            </w:r>
            <w:r w:rsidRPr="000C2478">
              <w:rPr>
                <w:rFonts w:ascii="標楷體" w:eastAsia="標楷體" w:hAnsi="標楷體" w:hint="eastAsia"/>
              </w:rPr>
              <w:t>.大四上需參加術科考，準備曲目長度至少</w:t>
            </w:r>
            <w:r w:rsidRPr="000C2478">
              <w:rPr>
                <w:rFonts w:eastAsia="標楷體" w:hint="eastAsia"/>
                <w:color w:val="000000"/>
              </w:rPr>
              <w:t>15</w:t>
            </w:r>
            <w:r w:rsidRPr="000C2478">
              <w:rPr>
                <w:rFonts w:ascii="標楷體" w:eastAsia="標楷體" w:hAnsi="標楷體" w:hint="eastAsia"/>
              </w:rPr>
              <w:t>分鐘以上，自</w:t>
            </w:r>
            <w:r w:rsidRPr="000C2478">
              <w:rPr>
                <w:rFonts w:eastAsia="標楷體" w:hint="eastAsia"/>
                <w:color w:val="000000"/>
              </w:rPr>
              <w:t>99</w:t>
            </w:r>
            <w:r w:rsidRPr="000C2478">
              <w:rPr>
                <w:rFonts w:ascii="標楷體" w:eastAsia="標楷體" w:hAnsi="標楷體" w:hint="eastAsia"/>
              </w:rPr>
              <w:t>學年度起全面實施。</w:t>
            </w:r>
          </w:p>
          <w:p w:rsidR="00400D8B" w:rsidRPr="000C2478" w:rsidRDefault="00400D8B" w:rsidP="00395A22">
            <w:pPr>
              <w:snapToGrid w:val="0"/>
              <w:rPr>
                <w:rFonts w:ascii="標楷體" w:eastAsia="標楷體" w:hAnsi="標楷體"/>
              </w:rPr>
            </w:pPr>
            <w:r w:rsidRPr="000C2478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</w:rPr>
              <w:t>.通過四上期末考後，始得申請四下個人畢業音樂會。</w:t>
            </w:r>
          </w:p>
          <w:p w:rsidR="00400D8B" w:rsidRPr="000C2478" w:rsidRDefault="00400D8B" w:rsidP="00395A22">
            <w:pPr>
              <w:ind w:left="2160" w:hangingChars="900" w:hanging="2160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3</w:t>
            </w:r>
            <w:r w:rsidRPr="000C2478">
              <w:rPr>
                <w:rFonts w:ascii="標楷體" w:eastAsia="標楷體" w:hAnsi="標楷體" w:hint="eastAsia"/>
              </w:rPr>
              <w:t>.</w:t>
            </w:r>
            <w:proofErr w:type="gramStart"/>
            <w:r w:rsidRPr="000C2478">
              <w:rPr>
                <w:rFonts w:ascii="標楷體" w:eastAsia="標楷體" w:hAnsi="標楷體" w:hint="eastAsia"/>
              </w:rPr>
              <w:t>凡當學期</w:t>
            </w:r>
            <w:proofErr w:type="gramEnd"/>
            <w:r w:rsidRPr="000C2478">
              <w:rPr>
                <w:rFonts w:ascii="標楷體" w:eastAsia="標楷體" w:hAnsi="標楷體" w:hint="eastAsia"/>
              </w:rPr>
              <w:t>不開音樂會，即需參加術科考試。(</w:t>
            </w:r>
            <w:proofErr w:type="gramStart"/>
            <w:r w:rsidRPr="000C2478">
              <w:rPr>
                <w:rFonts w:ascii="標楷體" w:eastAsia="標楷體" w:hAnsi="標楷體" w:hint="eastAsia"/>
              </w:rPr>
              <w:t>註</w:t>
            </w:r>
            <w:proofErr w:type="gramEnd"/>
            <w:r w:rsidRPr="000C2478">
              <w:rPr>
                <w:rFonts w:eastAsia="標楷體" w:hint="eastAsia"/>
                <w:color w:val="000000"/>
              </w:rPr>
              <w:t>2</w:t>
            </w:r>
            <w:r w:rsidRPr="000C2478">
              <w:rPr>
                <w:rFonts w:ascii="標楷體" w:eastAsia="標楷體" w:hAnsi="標楷體" w:hint="eastAsia"/>
              </w:rPr>
              <w:t>)</w:t>
            </w:r>
            <w:r w:rsidRPr="000C2478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</w:tc>
      </w:tr>
    </w:tbl>
    <w:p w:rsidR="00400D8B" w:rsidRPr="000C2478" w:rsidRDefault="00400D8B" w:rsidP="00400D8B">
      <w:pPr>
        <w:tabs>
          <w:tab w:val="left" w:pos="360"/>
        </w:tabs>
        <w:spacing w:line="0" w:lineRule="atLeast"/>
        <w:rPr>
          <w:rFonts w:ascii="標楷體" w:eastAsia="標楷體" w:hAnsi="標楷體"/>
          <w:color w:val="000000"/>
        </w:rPr>
      </w:pPr>
      <w:proofErr w:type="gramStart"/>
      <w:r w:rsidRPr="000C2478">
        <w:rPr>
          <w:rFonts w:ascii="標楷體" w:eastAsia="標楷體" w:hAnsi="標楷體" w:hint="eastAsia"/>
          <w:b/>
          <w:color w:val="000000"/>
          <w:szCs w:val="24"/>
        </w:rPr>
        <w:t>註</w:t>
      </w:r>
      <w:proofErr w:type="gramEnd"/>
      <w:r w:rsidRPr="000C2478">
        <w:rPr>
          <w:rFonts w:ascii="標楷體" w:eastAsia="標楷體" w:hAnsi="標楷體" w:hint="eastAsia"/>
          <w:color w:val="000000"/>
          <w:szCs w:val="24"/>
        </w:rPr>
        <w:t>：</w:t>
      </w:r>
      <w:r w:rsidRPr="000C2478">
        <w:rPr>
          <w:rFonts w:eastAsia="標楷體" w:hint="eastAsia"/>
          <w:color w:val="000000"/>
        </w:rPr>
        <w:t>1</w:t>
      </w:r>
      <w:r w:rsidRPr="000C2478">
        <w:rPr>
          <w:rFonts w:ascii="標楷體" w:eastAsia="標楷體" w:hAnsi="標楷體" w:hint="eastAsia"/>
          <w:color w:val="000000"/>
          <w:szCs w:val="24"/>
        </w:rPr>
        <w:t>.</w:t>
      </w:r>
      <w:r w:rsidRPr="000C2478">
        <w:rPr>
          <w:rFonts w:ascii="標楷體" w:eastAsia="標楷體" w:hAnsi="標楷體" w:hint="eastAsia"/>
        </w:rPr>
        <w:t>期末術科考時除了完整奏鳴曲或協奏曲外，一律背譜演出。</w:t>
      </w:r>
    </w:p>
    <w:p w:rsidR="00400D8B" w:rsidRPr="000C2478" w:rsidRDefault="00400D8B" w:rsidP="00400D8B">
      <w:pPr>
        <w:spacing w:line="360" w:lineRule="auto"/>
        <w:ind w:leftChars="100" w:left="1080" w:hangingChars="350" w:hanging="840"/>
        <w:rPr>
          <w:rFonts w:ascii="標楷體" w:eastAsia="標楷體" w:hAnsi="標楷體"/>
        </w:rPr>
      </w:pPr>
      <w:r w:rsidRPr="000C2478">
        <w:rPr>
          <w:rFonts w:ascii="標楷體" w:eastAsia="標楷體" w:hAnsi="標楷體" w:hint="eastAsia"/>
          <w:color w:val="000000"/>
        </w:rPr>
        <w:t xml:space="preserve">  </w:t>
      </w:r>
      <w:r w:rsidRPr="000C2478">
        <w:rPr>
          <w:rFonts w:eastAsia="標楷體" w:hint="eastAsia"/>
          <w:color w:val="000000"/>
        </w:rPr>
        <w:t>2</w:t>
      </w:r>
      <w:r w:rsidRPr="000C2478">
        <w:rPr>
          <w:rFonts w:ascii="標楷體" w:eastAsia="標楷體" w:hAnsi="標楷體" w:hint="eastAsia"/>
          <w:color w:val="000000"/>
        </w:rPr>
        <w:t>.</w:t>
      </w:r>
      <w:r w:rsidRPr="000C2478">
        <w:rPr>
          <w:rFonts w:ascii="標楷體" w:eastAsia="標楷體" w:hAnsi="標楷體" w:hint="eastAsia"/>
        </w:rPr>
        <w:t>此項規定於</w:t>
      </w:r>
      <w:r w:rsidRPr="00D41607">
        <w:rPr>
          <w:rFonts w:eastAsia="標楷體" w:hint="eastAsia"/>
          <w:color w:val="000000"/>
        </w:rPr>
        <w:t>98</w:t>
      </w:r>
      <w:r w:rsidRPr="000C2478">
        <w:rPr>
          <w:rFonts w:ascii="標楷體" w:eastAsia="標楷體" w:hAnsi="標楷體" w:hint="eastAsia"/>
        </w:rPr>
        <w:t>下第</w:t>
      </w:r>
      <w:r w:rsidRPr="00D41607">
        <w:rPr>
          <w:rFonts w:eastAsia="標楷體" w:hint="eastAsia"/>
          <w:color w:val="000000"/>
        </w:rPr>
        <w:t>7</w:t>
      </w:r>
      <w:r w:rsidRPr="000C2478">
        <w:rPr>
          <w:rFonts w:ascii="標楷體" w:eastAsia="標楷體" w:hAnsi="標楷體" w:hint="eastAsia"/>
        </w:rPr>
        <w:t>次系</w:t>
      </w:r>
      <w:proofErr w:type="gramStart"/>
      <w:r w:rsidRPr="000C2478">
        <w:rPr>
          <w:rFonts w:ascii="標楷體" w:eastAsia="標楷體" w:hAnsi="標楷體" w:hint="eastAsia"/>
        </w:rPr>
        <w:t>務</w:t>
      </w:r>
      <w:proofErr w:type="gramEnd"/>
      <w:r w:rsidRPr="000C2478">
        <w:rPr>
          <w:rFonts w:ascii="標楷體" w:eastAsia="標楷體" w:hAnsi="標楷體" w:hint="eastAsia"/>
        </w:rPr>
        <w:t>會議通過修改。</w:t>
      </w:r>
    </w:p>
    <w:p w:rsidR="00400D8B" w:rsidRPr="00D41607" w:rsidRDefault="00400D8B" w:rsidP="00400D8B">
      <w:pPr>
        <w:spacing w:line="360" w:lineRule="auto"/>
        <w:ind w:firstLineChars="200" w:firstLine="480"/>
        <w:rPr>
          <w:rFonts w:ascii="標楷體" w:eastAsia="標楷體" w:hAnsi="標楷體"/>
          <w:color w:val="000000"/>
        </w:rPr>
      </w:pPr>
      <w:r w:rsidRPr="000C2478">
        <w:rPr>
          <w:rFonts w:eastAsia="標楷體" w:hint="eastAsia"/>
          <w:color w:val="000000"/>
        </w:rPr>
        <w:t>3</w:t>
      </w:r>
      <w:r w:rsidRPr="000C2478">
        <w:rPr>
          <w:rFonts w:ascii="標楷體" w:eastAsia="標楷體" w:hAnsi="標楷體" w:hint="eastAsia"/>
          <w:color w:val="000000"/>
        </w:rPr>
        <w:t>.</w:t>
      </w:r>
      <w:r w:rsidRPr="00EE7524">
        <w:rPr>
          <w:rFonts w:ascii="標楷體" w:eastAsia="標楷體" w:hAnsi="標楷體" w:hint="eastAsia"/>
          <w:color w:val="000000"/>
        </w:rPr>
        <w:t xml:space="preserve"> </w:t>
      </w:r>
      <w:r w:rsidRPr="00D41607">
        <w:rPr>
          <w:rFonts w:ascii="標楷體" w:eastAsia="標楷體" w:hAnsi="標楷體" w:hint="eastAsia"/>
          <w:color w:val="000000"/>
        </w:rPr>
        <w:t>此項規定於</w:t>
      </w:r>
      <w:r w:rsidRPr="00212203">
        <w:rPr>
          <w:rFonts w:eastAsia="標楷體" w:hint="eastAsia"/>
          <w:color w:val="000000"/>
        </w:rPr>
        <w:t>10</w:t>
      </w:r>
      <w:r>
        <w:rPr>
          <w:rFonts w:eastAsia="標楷體" w:hint="eastAsia"/>
          <w:color w:val="000000"/>
        </w:rPr>
        <w:t>1</w:t>
      </w:r>
      <w:r>
        <w:rPr>
          <w:rFonts w:ascii="標楷體" w:eastAsia="標楷體" w:hAnsi="標楷體" w:hint="eastAsia"/>
          <w:color w:val="000000"/>
        </w:rPr>
        <w:t>上</w:t>
      </w:r>
      <w:r w:rsidRPr="00D41607">
        <w:rPr>
          <w:rFonts w:ascii="標楷體" w:eastAsia="標楷體" w:hAnsi="標楷體" w:hint="eastAsia"/>
          <w:color w:val="000000"/>
        </w:rPr>
        <w:t>第</w:t>
      </w:r>
      <w:r>
        <w:rPr>
          <w:rFonts w:eastAsia="標楷體" w:hint="eastAsia"/>
          <w:color w:val="000000"/>
        </w:rPr>
        <w:t>1</w:t>
      </w:r>
      <w:r w:rsidRPr="00D41607">
        <w:rPr>
          <w:rFonts w:ascii="標楷體" w:eastAsia="標楷體" w:hAnsi="標楷體" w:hint="eastAsia"/>
          <w:color w:val="000000"/>
        </w:rPr>
        <w:t>次系</w:t>
      </w:r>
      <w:proofErr w:type="gramStart"/>
      <w:r w:rsidRPr="00D41607">
        <w:rPr>
          <w:rFonts w:ascii="標楷體" w:eastAsia="標楷體" w:hAnsi="標楷體" w:hint="eastAsia"/>
          <w:color w:val="000000"/>
        </w:rPr>
        <w:t>務</w:t>
      </w:r>
      <w:proofErr w:type="gramEnd"/>
      <w:r w:rsidRPr="00D41607">
        <w:rPr>
          <w:rFonts w:ascii="標楷體" w:eastAsia="標楷體" w:hAnsi="標楷體" w:hint="eastAsia"/>
          <w:color w:val="000000"/>
        </w:rPr>
        <w:t>會議</w:t>
      </w:r>
      <w:r>
        <w:rPr>
          <w:rFonts w:ascii="標楷體" w:eastAsia="標楷體" w:hAnsi="標楷體" w:hint="eastAsia"/>
          <w:color w:val="000000"/>
        </w:rPr>
        <w:t>修正通過，於101學年度開始全面實施</w:t>
      </w:r>
      <w:r w:rsidRPr="00D41607">
        <w:rPr>
          <w:rFonts w:ascii="標楷體" w:eastAsia="標楷體" w:hAnsi="標楷體" w:hint="eastAsia"/>
          <w:color w:val="000000"/>
        </w:rPr>
        <w:t>。</w:t>
      </w:r>
    </w:p>
    <w:p w:rsidR="000C6A99" w:rsidRPr="00400D8B" w:rsidRDefault="000C6A99"/>
    <w:sectPr w:rsidR="000C6A99" w:rsidRPr="00400D8B" w:rsidSect="00400D8B">
      <w:pgSz w:w="11906" w:h="16838"/>
      <w:pgMar w:top="1440" w:right="1800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DE" w:rsidRDefault="006145DE" w:rsidP="00400D8B">
      <w:r>
        <w:separator/>
      </w:r>
    </w:p>
  </w:endnote>
  <w:endnote w:type="continuationSeparator" w:id="0">
    <w:p w:rsidR="006145DE" w:rsidRDefault="006145DE" w:rsidP="0040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DE" w:rsidRDefault="006145DE" w:rsidP="00400D8B">
      <w:r>
        <w:separator/>
      </w:r>
    </w:p>
  </w:footnote>
  <w:footnote w:type="continuationSeparator" w:id="0">
    <w:p w:rsidR="006145DE" w:rsidRDefault="006145DE" w:rsidP="00400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D8B"/>
    <w:rsid w:val="000849E9"/>
    <w:rsid w:val="000C6A99"/>
    <w:rsid w:val="003F63F1"/>
    <w:rsid w:val="00400D8B"/>
    <w:rsid w:val="006145DE"/>
    <w:rsid w:val="0063358D"/>
    <w:rsid w:val="009E1E4E"/>
    <w:rsid w:val="00BF63CC"/>
    <w:rsid w:val="00CC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8B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400D8B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"/>
    <w:link w:val="20"/>
    <w:qFormat/>
    <w:rsid w:val="00400D8B"/>
    <w:pPr>
      <w:widowControl/>
      <w:ind w:left="634"/>
      <w:outlineLvl w:val="1"/>
    </w:pPr>
    <w:rPr>
      <w:rFonts w:ascii="Cambria" w:hAnsi="Cambria" w:cs="Calibri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400D8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5">
    <w:name w:val="頁首 字元"/>
    <w:basedOn w:val="a1"/>
    <w:link w:val="a4"/>
    <w:uiPriority w:val="99"/>
    <w:semiHidden/>
    <w:rsid w:val="00400D8B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00D8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7">
    <w:name w:val="頁尾 字元"/>
    <w:basedOn w:val="a1"/>
    <w:link w:val="a6"/>
    <w:uiPriority w:val="99"/>
    <w:semiHidden/>
    <w:rsid w:val="00400D8B"/>
    <w:rPr>
      <w:sz w:val="20"/>
      <w:szCs w:val="20"/>
    </w:rPr>
  </w:style>
  <w:style w:type="character" w:customStyle="1" w:styleId="20">
    <w:name w:val="標題 2 字元"/>
    <w:basedOn w:val="a1"/>
    <w:link w:val="2"/>
    <w:rsid w:val="00400D8B"/>
    <w:rPr>
      <w:rFonts w:ascii="Cambria" w:eastAsia="新細明體" w:hAnsi="Cambria" w:cs="Calibri"/>
      <w:kern w:val="0"/>
      <w:sz w:val="44"/>
      <w:szCs w:val="44"/>
    </w:rPr>
  </w:style>
  <w:style w:type="paragraph" w:styleId="a8">
    <w:name w:val="annotation text"/>
    <w:basedOn w:val="a"/>
    <w:link w:val="a9"/>
    <w:semiHidden/>
    <w:rsid w:val="00400D8B"/>
  </w:style>
  <w:style w:type="character" w:customStyle="1" w:styleId="a9">
    <w:name w:val="註解文字 字元"/>
    <w:basedOn w:val="a1"/>
    <w:link w:val="a8"/>
    <w:semiHidden/>
    <w:rsid w:val="00400D8B"/>
    <w:rPr>
      <w:rFonts w:ascii="Times New Roman" w:eastAsia="新細明體" w:hAnsi="Times New Roman" w:cs="Times New Roman"/>
      <w:szCs w:val="20"/>
    </w:rPr>
  </w:style>
  <w:style w:type="paragraph" w:styleId="a0">
    <w:name w:val="No Spacing"/>
    <w:uiPriority w:val="1"/>
    <w:qFormat/>
    <w:rsid w:val="00400D8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400D8B"/>
    <w:rPr>
      <w:rFonts w:ascii="Arial" w:eastAsia="新細明體" w:hAnsi="Arial" w:cs="Times New Roman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Company>NPUE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5</cp:revision>
  <dcterms:created xsi:type="dcterms:W3CDTF">2012-09-05T07:39:00Z</dcterms:created>
  <dcterms:modified xsi:type="dcterms:W3CDTF">2013-10-11T01:22:00Z</dcterms:modified>
</cp:coreProperties>
</file>